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4233"/>
        <w:tblW w:w="13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1"/>
        <w:gridCol w:w="4360"/>
      </w:tblGrid>
      <w:tr w:rsidR="005F7FC7" w:rsidRPr="005F7FC7" w14:paraId="6D1B3F14" w14:textId="77777777" w:rsidTr="005F7FC7">
        <w:trPr>
          <w:trHeight w:val="300"/>
        </w:trPr>
        <w:tc>
          <w:tcPr>
            <w:tcW w:w="9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E6B3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Course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2DAF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Coordinator</w:t>
            </w:r>
            <w:proofErr w:type="spellEnd"/>
          </w:p>
        </w:tc>
      </w:tr>
      <w:tr w:rsidR="005F7FC7" w:rsidRPr="005F7FC7" w14:paraId="6C707EDD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DE6C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ideas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that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createdEurope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Beauty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Truth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Love.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Death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War. Power.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Justice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Freedom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Work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Happiness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E54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Markus Lipowicz</w:t>
            </w:r>
          </w:p>
        </w:tc>
      </w:tr>
      <w:tr w:rsidR="005F7FC7" w:rsidRPr="005F7FC7" w14:paraId="0D425865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E6E3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Coaching and mentoring for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project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managers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5D06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Seweryn Krupnik</w:t>
            </w:r>
          </w:p>
        </w:tc>
      </w:tr>
      <w:tr w:rsidR="005F7FC7" w:rsidRPr="005F7FC7" w14:paraId="622D7D1A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CA6C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Development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Studies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5FC3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Marta Klekotko</w:t>
            </w:r>
          </w:p>
        </w:tc>
      </w:tr>
      <w:tr w:rsidR="005F7FC7" w:rsidRPr="005F7FC7" w14:paraId="2AA4557E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304E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Family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accross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borders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Comparing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family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practices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Poland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Norway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C5A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hab. Magdalena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Slusarczyk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, prof. UJ</w:t>
            </w:r>
          </w:p>
        </w:tc>
      </w:tr>
      <w:tr w:rsidR="005F7FC7" w:rsidRPr="005F7FC7" w14:paraId="04B3D3BB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2B8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Futures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analysis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95C7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hab. Riccardo Campa prof. UJ</w:t>
            </w:r>
          </w:p>
        </w:tc>
      </w:tr>
      <w:tr w:rsidR="005F7FC7" w:rsidRPr="005F7FC7" w14:paraId="33345F1C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7A6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Gender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Law 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1CF2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prof. dr hab. Grażyna Skąpska, dr Paulina Polak</w:t>
            </w:r>
          </w:p>
        </w:tc>
      </w:tr>
      <w:tr w:rsidR="005F7FC7" w:rsidRPr="005F7FC7" w14:paraId="704ABAAA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4ED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Habitus: the body,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structures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cultural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contexts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4D8C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 Borys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Cymbrowski</w:t>
            </w:r>
            <w:proofErr w:type="spellEnd"/>
          </w:p>
        </w:tc>
      </w:tr>
      <w:tr w:rsidR="005F7FC7" w:rsidRPr="005F7FC7" w14:paraId="212884AC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E8B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Human Resource Management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2530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Piotr Prokopowicz</w:t>
            </w:r>
          </w:p>
        </w:tc>
      </w:tr>
      <w:tr w:rsidR="005F7FC7" w:rsidRPr="005F7FC7" w14:paraId="50F737B2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72FB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God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dead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?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Religion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Spirituality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European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Societies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DF60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hab. Katarzyna Zielińska prof. UJ</w:t>
            </w:r>
          </w:p>
        </w:tc>
      </w:tr>
      <w:tr w:rsidR="005F7FC7" w:rsidRPr="005F7FC7" w14:paraId="4BB7EC7A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8EFE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Is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the World Flat?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Places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Localities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Matter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6C41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prof. dr hab. Krzysztof Gorlach</w:t>
            </w:r>
          </w:p>
        </w:tc>
      </w:tr>
      <w:tr w:rsidR="005F7FC7" w:rsidRPr="005F7FC7" w14:paraId="626A0A7B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EFB1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Polish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Society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Through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Documentary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Film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Ethnography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3E4D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hab. Grażyna Kubica-Heller prof. UJ</w:t>
            </w:r>
          </w:p>
        </w:tc>
      </w:tr>
      <w:tr w:rsidR="005F7FC7" w:rsidRPr="005F7FC7" w14:paraId="1551E512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9DA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Readings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work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0985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hab. Katarzyna Ornacka, prof. UJ</w:t>
            </w:r>
          </w:p>
        </w:tc>
      </w:tr>
      <w:tr w:rsidR="005F7FC7" w:rsidRPr="005F7FC7" w14:paraId="2E8B20E8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AE66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Political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Philosophy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DC6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hab. Riccardo Campa prof. UJ</w:t>
            </w:r>
          </w:p>
        </w:tc>
      </w:tr>
      <w:tr w:rsidR="005F7FC7" w:rsidRPr="005F7FC7" w14:paraId="27623AF4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4F2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Sociology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Youth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2863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dr Ewa Krzaklewska</w:t>
            </w:r>
          </w:p>
        </w:tc>
      </w:tr>
      <w:tr w:rsidR="005F7FC7" w:rsidRPr="005F7FC7" w14:paraId="08006B38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C6613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Food as the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Weapon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in the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Contemporary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World: Food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Safety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and Food Security in the Global World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D307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prof. dr hab. Krzysztof Gorlach</w:t>
            </w:r>
          </w:p>
        </w:tc>
      </w:tr>
      <w:tr w:rsidR="005F7FC7" w:rsidRPr="005F7FC7" w14:paraId="2C7BB20E" w14:textId="77777777" w:rsidTr="005F7FC7">
        <w:trPr>
          <w:trHeight w:val="300"/>
        </w:trPr>
        <w:tc>
          <w:tcPr>
            <w:tcW w:w="9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F540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The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Heart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of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Society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Social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Movements</w:t>
            </w:r>
            <w:proofErr w:type="spellEnd"/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as Development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4AAC" w14:textId="77777777" w:rsidR="005F7FC7" w:rsidRPr="005F7FC7" w:rsidRDefault="005F7FC7" w:rsidP="005F7F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F7FC7">
              <w:rPr>
                <w:rFonts w:ascii="Calibri" w:eastAsia="Times New Roman" w:hAnsi="Calibri" w:cs="Calibri"/>
                <w:color w:val="000000"/>
                <w:lang w:eastAsia="pl-PL"/>
              </w:rPr>
              <w:t>prof. dr hab. Krzysztof Gorlach</w:t>
            </w:r>
          </w:p>
        </w:tc>
      </w:tr>
    </w:tbl>
    <w:p w14:paraId="769B24CD" w14:textId="20C74B5D" w:rsidR="00B77328" w:rsidRPr="005F7FC7" w:rsidRDefault="005F7FC7" w:rsidP="005F7FC7">
      <w:pPr>
        <w:jc w:val="center"/>
        <w:rPr>
          <w:b/>
          <w:bCs/>
          <w:sz w:val="40"/>
          <w:szCs w:val="40"/>
        </w:rPr>
      </w:pPr>
      <w:r w:rsidRPr="005F7FC7">
        <w:rPr>
          <w:b/>
          <w:bCs/>
          <w:sz w:val="40"/>
          <w:szCs w:val="40"/>
        </w:rPr>
        <w:t xml:space="preserve">Courses in English </w:t>
      </w:r>
      <w:proofErr w:type="spellStart"/>
      <w:r w:rsidRPr="005F7FC7">
        <w:rPr>
          <w:b/>
          <w:bCs/>
          <w:sz w:val="40"/>
          <w:szCs w:val="40"/>
        </w:rPr>
        <w:t>at</w:t>
      </w:r>
      <w:proofErr w:type="spellEnd"/>
      <w:r w:rsidRPr="005F7FC7">
        <w:rPr>
          <w:b/>
          <w:bCs/>
          <w:sz w:val="40"/>
          <w:szCs w:val="40"/>
        </w:rPr>
        <w:t xml:space="preserve"> the </w:t>
      </w:r>
      <w:proofErr w:type="spellStart"/>
      <w:r w:rsidRPr="005F7FC7">
        <w:rPr>
          <w:b/>
          <w:bCs/>
          <w:sz w:val="40"/>
          <w:szCs w:val="40"/>
        </w:rPr>
        <w:t>Institute</w:t>
      </w:r>
      <w:proofErr w:type="spellEnd"/>
      <w:r w:rsidRPr="005F7FC7">
        <w:rPr>
          <w:b/>
          <w:bCs/>
          <w:sz w:val="40"/>
          <w:szCs w:val="40"/>
        </w:rPr>
        <w:t xml:space="preserve"> of </w:t>
      </w:r>
      <w:proofErr w:type="spellStart"/>
      <w:r w:rsidRPr="005F7FC7">
        <w:rPr>
          <w:b/>
          <w:bCs/>
          <w:sz w:val="40"/>
          <w:szCs w:val="40"/>
        </w:rPr>
        <w:t>Sociology</w:t>
      </w:r>
      <w:proofErr w:type="spellEnd"/>
      <w:r w:rsidRPr="005F7FC7">
        <w:rPr>
          <w:b/>
          <w:bCs/>
          <w:sz w:val="40"/>
          <w:szCs w:val="40"/>
        </w:rPr>
        <w:t xml:space="preserve"> </w:t>
      </w:r>
      <w:r w:rsidRPr="005F7FC7">
        <w:rPr>
          <w:b/>
          <w:bCs/>
          <w:sz w:val="40"/>
          <w:szCs w:val="40"/>
        </w:rPr>
        <w:br/>
        <w:t xml:space="preserve">in the </w:t>
      </w:r>
      <w:proofErr w:type="spellStart"/>
      <w:r w:rsidRPr="005F7FC7">
        <w:rPr>
          <w:b/>
          <w:bCs/>
          <w:sz w:val="40"/>
          <w:szCs w:val="40"/>
        </w:rPr>
        <w:t>winter</w:t>
      </w:r>
      <w:proofErr w:type="spellEnd"/>
      <w:r w:rsidRPr="005F7FC7">
        <w:rPr>
          <w:b/>
          <w:bCs/>
          <w:sz w:val="40"/>
          <w:szCs w:val="40"/>
        </w:rPr>
        <w:t xml:space="preserve"> </w:t>
      </w:r>
      <w:proofErr w:type="spellStart"/>
      <w:r w:rsidRPr="005F7FC7">
        <w:rPr>
          <w:b/>
          <w:bCs/>
          <w:sz w:val="40"/>
          <w:szCs w:val="40"/>
        </w:rPr>
        <w:t>semester</w:t>
      </w:r>
      <w:proofErr w:type="spellEnd"/>
      <w:r>
        <w:rPr>
          <w:b/>
          <w:bCs/>
          <w:sz w:val="40"/>
          <w:szCs w:val="40"/>
        </w:rPr>
        <w:t xml:space="preserve">, </w:t>
      </w:r>
      <w:r w:rsidRPr="005F7FC7">
        <w:rPr>
          <w:b/>
          <w:bCs/>
          <w:sz w:val="40"/>
          <w:szCs w:val="40"/>
        </w:rPr>
        <w:t xml:space="preserve">2021/2022 </w:t>
      </w:r>
      <w:proofErr w:type="spellStart"/>
      <w:r w:rsidRPr="005F7FC7">
        <w:rPr>
          <w:b/>
          <w:bCs/>
          <w:sz w:val="40"/>
          <w:szCs w:val="40"/>
        </w:rPr>
        <w:t>academic</w:t>
      </w:r>
      <w:proofErr w:type="spellEnd"/>
      <w:r w:rsidRPr="005F7FC7">
        <w:rPr>
          <w:b/>
          <w:bCs/>
          <w:sz w:val="40"/>
          <w:szCs w:val="40"/>
        </w:rPr>
        <w:t xml:space="preserve"> </w:t>
      </w:r>
      <w:proofErr w:type="spellStart"/>
      <w:r w:rsidRPr="005F7FC7">
        <w:rPr>
          <w:b/>
          <w:bCs/>
          <w:sz w:val="40"/>
          <w:szCs w:val="40"/>
        </w:rPr>
        <w:t>year</w:t>
      </w:r>
      <w:proofErr w:type="spellEnd"/>
    </w:p>
    <w:sectPr w:rsidR="00B77328" w:rsidRPr="005F7FC7" w:rsidSect="005F7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C7"/>
    <w:rsid w:val="005F7FC7"/>
    <w:rsid w:val="00B7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485B"/>
  <w15:chartTrackingRefBased/>
  <w15:docId w15:val="{406A604D-E4CF-463F-B5A7-A066F2B7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5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Sarwa</dc:creator>
  <cp:keywords/>
  <dc:description/>
  <cp:lastModifiedBy>Urszula Sarwa</cp:lastModifiedBy>
  <cp:revision>1</cp:revision>
  <dcterms:created xsi:type="dcterms:W3CDTF">2021-08-18T13:16:00Z</dcterms:created>
  <dcterms:modified xsi:type="dcterms:W3CDTF">2021-08-18T13:21:00Z</dcterms:modified>
</cp:coreProperties>
</file>